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34" w:rsidRDefault="005D5096" w:rsidP="00113534">
      <w:pPr>
        <w:spacing w:after="0" w:line="240" w:lineRule="auto"/>
        <w:jc w:val="center"/>
        <w:rPr>
          <w:rFonts w:ascii="Verdana" w:hAnsi="Verdana" w:cs="Calibri"/>
          <w:sz w:val="40"/>
        </w:rPr>
      </w:pPr>
      <w:r w:rsidRPr="005D5096">
        <w:rPr>
          <w:rFonts w:ascii="Verdana" w:hAnsi="Verdana" w:cs="Calibri"/>
          <w:noProof/>
          <w:sz w:val="32"/>
        </w:rPr>
        <w:pict>
          <v:shapetype id="_x0000_t202" coordsize="21600,21600" o:spt="202" path="m,l,21600r21600,l21600,xe">
            <v:stroke joinstyle="miter"/>
            <v:path gradientshapeok="t" o:connecttype="rect"/>
          </v:shapetype>
          <v:shape id="_x0000_s1026" type="#_x0000_t202" style="position:absolute;left:0;text-align:left;margin-left:-18.3pt;margin-top:-13.1pt;width:61.75pt;height:56.9pt;z-index:251660288;mso-width-relative:margin;mso-height-relative:margin" filled="f" stroked="f">
            <v:textbox style="mso-next-textbox:#_x0000_s1026">
              <w:txbxContent>
                <w:p w:rsidR="00113534" w:rsidRDefault="00113534">
                  <w:r>
                    <w:rPr>
                      <w:noProof/>
                      <w:lang w:eastAsia="sv-SE"/>
                    </w:rPr>
                    <w:drawing>
                      <wp:inline distT="0" distB="0" distL="0" distR="0">
                        <wp:extent cx="522000" cy="540000"/>
                        <wp:effectExtent l="19050" t="0" r="0" b="0"/>
                        <wp:docPr id="1" name="Bildobjekt 0" descr="Logga K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KLCK.jpg"/>
                                <pic:cNvPicPr/>
                              </pic:nvPicPr>
                              <pic:blipFill>
                                <a:blip r:embed="rId4"/>
                                <a:stretch>
                                  <a:fillRect/>
                                </a:stretch>
                              </pic:blipFill>
                              <pic:spPr>
                                <a:xfrm>
                                  <a:off x="0" y="0"/>
                                  <a:ext cx="522000" cy="540000"/>
                                </a:xfrm>
                                <a:prstGeom prst="rect">
                                  <a:avLst/>
                                </a:prstGeom>
                              </pic:spPr>
                            </pic:pic>
                          </a:graphicData>
                        </a:graphic>
                      </wp:inline>
                    </w:drawing>
                  </w:r>
                </w:p>
              </w:txbxContent>
            </v:textbox>
          </v:shape>
        </w:pict>
      </w:r>
      <w:r w:rsidR="000F20D5" w:rsidRPr="001E0ACC">
        <w:rPr>
          <w:rFonts w:ascii="Verdana" w:hAnsi="Verdana" w:cs="Calibri"/>
          <w:sz w:val="32"/>
        </w:rPr>
        <w:t>Långtur 10 sjöars led - 2 juni 2013</w:t>
      </w:r>
    </w:p>
    <w:p w:rsidR="00113534" w:rsidRPr="00113534" w:rsidRDefault="00113534" w:rsidP="00113534">
      <w:pPr>
        <w:spacing w:after="0" w:line="240" w:lineRule="auto"/>
        <w:jc w:val="center"/>
        <w:rPr>
          <w:rFonts w:ascii="Verdana" w:hAnsi="Verdana" w:cs="Calibri"/>
          <w:sz w:val="40"/>
        </w:rPr>
      </w:pPr>
    </w:p>
    <w:p w:rsidR="000F20D5" w:rsidRPr="00FE14CC" w:rsidRDefault="000F20D5" w:rsidP="00FE14CC">
      <w:pPr>
        <w:spacing w:after="0" w:line="240" w:lineRule="auto"/>
        <w:jc w:val="both"/>
        <w:rPr>
          <w:rFonts w:ascii="Verdana" w:eastAsia="Times New Roman" w:hAnsi="Verdana"/>
        </w:rPr>
      </w:pPr>
      <w:r w:rsidRPr="00FE14CC">
        <w:rPr>
          <w:rFonts w:ascii="Verdana" w:eastAsia="Times New Roman" w:hAnsi="Verdana"/>
        </w:rPr>
        <w:t>Vi var 6 sugna löpare som gav oss ut på en tänkt 2 h löptur denna gråmulna söndags eftermiddag. Regndropparna började falla precis när vi klev ur bilar</w:t>
      </w:r>
      <w:r w:rsidR="0032281C">
        <w:rPr>
          <w:rFonts w:ascii="Verdana" w:eastAsia="Times New Roman" w:hAnsi="Verdana"/>
        </w:rPr>
        <w:t>na, SMHI hade flaggat 3 mm så de</w:t>
      </w:r>
      <w:r w:rsidRPr="00FE14CC">
        <w:rPr>
          <w:rFonts w:ascii="Verdana" w:eastAsia="Times New Roman" w:hAnsi="Verdana"/>
        </w:rPr>
        <w:t xml:space="preserve">m trodde vi på. Norska yr.no hade visst 22 mm men det var vi skeptiska till. Vi startade vid ena hörnet av Angsjöleden där 10 sjöars led börjar. En mycket fin och trixig stig. Vi hade fullt upp med att hålla oss på benen så lite regn störde inte. Leden är ca 9km och sedan var tanken att vi skulle ta grusväg tillbaka för att sedan komma upp på leden i slutet fram till bilarna igen. </w:t>
      </w:r>
    </w:p>
    <w:p w:rsidR="000F20D5" w:rsidRPr="00FE14CC" w:rsidRDefault="000F20D5" w:rsidP="00FE14CC">
      <w:pPr>
        <w:spacing w:after="0" w:line="240" w:lineRule="auto"/>
        <w:jc w:val="both"/>
        <w:rPr>
          <w:rFonts w:ascii="Verdana" w:eastAsia="Times New Roman" w:hAnsi="Verdana"/>
        </w:rPr>
      </w:pPr>
      <w:r w:rsidRPr="00FE14CC">
        <w:rPr>
          <w:rFonts w:ascii="Verdana" w:eastAsia="Times New Roman" w:hAnsi="Verdana"/>
        </w:rPr>
        <w:br/>
        <w:t xml:space="preserve">Nu var det ju tänkt så men kartan glömdes i bilen och det var visst väldigt många grusvägar att välja på. Samtidigt fick en av oss fick akut SOS och ut i skogen bar det. När väggen kommer så är det inget att göra så personen i fråga fick ta en enklare väg som skulle ta kortare tid. </w:t>
      </w:r>
    </w:p>
    <w:p w:rsidR="000F20D5" w:rsidRPr="00FE14CC" w:rsidRDefault="000F20D5" w:rsidP="00FE14CC">
      <w:pPr>
        <w:spacing w:after="0" w:line="240" w:lineRule="auto"/>
        <w:jc w:val="both"/>
        <w:rPr>
          <w:rFonts w:ascii="Verdana" w:eastAsia="Times New Roman" w:hAnsi="Verdana"/>
        </w:rPr>
      </w:pPr>
      <w:r w:rsidRPr="00FE14CC">
        <w:rPr>
          <w:rFonts w:ascii="Verdana" w:eastAsia="Times New Roman" w:hAnsi="Verdana"/>
        </w:rPr>
        <w:br/>
        <w:t>Vi andra 5 svängde till vänster för att senare upptäcka att det var fel vänsterväg vi valde. Vi gjorde helt klart en loop tillbaka till den knixiga 10 sjöars led som helt plötsligt kändes som 20 sjöars plåga. Men vi höll modet uppe trots att vi insåg att detta kommer ta lite längre än 2 h. Vi delade på lite energi och fortsatte med friskt mod.</w:t>
      </w:r>
    </w:p>
    <w:p w:rsidR="000F20D5" w:rsidRPr="00FE14CC" w:rsidRDefault="000F20D5" w:rsidP="00FE14CC">
      <w:pPr>
        <w:spacing w:after="0" w:line="240" w:lineRule="auto"/>
        <w:jc w:val="both"/>
        <w:rPr>
          <w:rFonts w:ascii="Verdana" w:eastAsia="Times New Roman" w:hAnsi="Verdana"/>
        </w:rPr>
      </w:pPr>
      <w:r w:rsidRPr="00FE14CC">
        <w:rPr>
          <w:rFonts w:ascii="Verdana" w:eastAsia="Times New Roman" w:hAnsi="Verdana"/>
        </w:rPr>
        <w:br/>
        <w:t>För att göra en historia kort kom vi tillbaka efter 3,5 h tur där vi hade sprungit i 3 h och 10 min. Vi tappade bort 2 personer på vägen som vi hittade tillbaka efter lite körande och ett bensinstopp hindrades genom att vi skramlade ihop 70 kr.</w:t>
      </w:r>
    </w:p>
    <w:p w:rsidR="000F20D5" w:rsidRPr="00FE14CC" w:rsidRDefault="000F20D5" w:rsidP="00FE14CC">
      <w:pPr>
        <w:spacing w:after="0" w:line="240" w:lineRule="auto"/>
        <w:jc w:val="both"/>
        <w:rPr>
          <w:rFonts w:ascii="Verdana" w:eastAsia="Times New Roman" w:hAnsi="Verdana"/>
        </w:rPr>
      </w:pPr>
      <w:r w:rsidRPr="00FE14CC">
        <w:rPr>
          <w:rFonts w:ascii="Verdana" w:eastAsia="Times New Roman" w:hAnsi="Verdana"/>
        </w:rPr>
        <w:br/>
        <w:t>Vi sprang totalt 23,5 km där det mesta av banan var trixig stig.</w:t>
      </w:r>
      <w:r w:rsidRPr="00FE14CC">
        <w:rPr>
          <w:rFonts w:ascii="Verdana" w:eastAsia="Times New Roman" w:hAnsi="Verdana"/>
        </w:rPr>
        <w:br/>
        <w:t>Det var en mycket trevlig tur och många glada skratt. Om jag inte fick helt fel information så sattes längdrekord av 5 personer. Starkt jobbat alla!</w:t>
      </w:r>
      <w:r w:rsidRPr="00FE14CC">
        <w:rPr>
          <w:rFonts w:ascii="Verdana" w:eastAsia="Times New Roman" w:hAnsi="Verdana"/>
        </w:rPr>
        <w:br/>
        <w:t>Förresten, det blev bara 3mm regn!</w:t>
      </w:r>
    </w:p>
    <w:p w:rsidR="000F20D5" w:rsidRDefault="000F20D5" w:rsidP="00FE14CC">
      <w:pPr>
        <w:spacing w:after="0" w:line="240" w:lineRule="auto"/>
        <w:jc w:val="both"/>
        <w:rPr>
          <w:rFonts w:ascii="Verdana" w:eastAsia="Times New Roman" w:hAnsi="Verdana"/>
        </w:rPr>
      </w:pPr>
      <w:r w:rsidRPr="00FE14CC">
        <w:rPr>
          <w:rFonts w:ascii="Verdana" w:eastAsia="Times New Roman" w:hAnsi="Verdana"/>
        </w:rPr>
        <w:br/>
        <w:t>Vid pennan Moa Bock</w:t>
      </w:r>
    </w:p>
    <w:p w:rsidR="001E0ACC" w:rsidRPr="00FE14CC" w:rsidRDefault="001E0ACC" w:rsidP="00FE14CC">
      <w:pPr>
        <w:spacing w:after="0" w:line="240" w:lineRule="auto"/>
        <w:jc w:val="both"/>
        <w:rPr>
          <w:rFonts w:ascii="Verdana" w:eastAsia="Times New Roman" w:hAnsi="Verdana"/>
        </w:rPr>
      </w:pPr>
    </w:p>
    <w:p w:rsidR="008B6981" w:rsidRDefault="008B6981" w:rsidP="00113534">
      <w:pPr>
        <w:spacing w:after="0" w:line="240" w:lineRule="auto"/>
        <w:jc w:val="both"/>
        <w:rPr>
          <w:rStyle w:val="Betoning"/>
          <w:rFonts w:ascii="Verdana" w:hAnsi="Verdana" w:cs="Calibri"/>
          <w:i w:val="0"/>
          <w:sz w:val="24"/>
        </w:rPr>
      </w:pPr>
    </w:p>
    <w:p w:rsidR="008B6981" w:rsidRDefault="00FE14CC" w:rsidP="001E0ACC">
      <w:pPr>
        <w:spacing w:after="0" w:line="240" w:lineRule="auto"/>
        <w:jc w:val="center"/>
        <w:rPr>
          <w:rStyle w:val="Betoning"/>
          <w:rFonts w:ascii="Verdana" w:hAnsi="Verdana" w:cs="Calibri"/>
          <w:i w:val="0"/>
          <w:sz w:val="24"/>
        </w:rPr>
      </w:pPr>
      <w:r w:rsidRPr="00FE14CC">
        <w:rPr>
          <w:rStyle w:val="Betoning"/>
          <w:rFonts w:ascii="Verdana" w:hAnsi="Verdana" w:cs="Calibri"/>
          <w:i w:val="0"/>
          <w:noProof/>
          <w:sz w:val="24"/>
          <w:bdr w:val="single" w:sz="8" w:space="0" w:color="auto"/>
          <w:lang w:eastAsia="sv-SE"/>
        </w:rPr>
        <w:drawing>
          <wp:inline distT="0" distB="0" distL="0" distR="0">
            <wp:extent cx="4797425" cy="3240000"/>
            <wp:effectExtent l="19050" t="0" r="3175" b="0"/>
            <wp:docPr id="4" name="Bild 3" descr="cid:84A6ECC634864041A64CA941DE3D7B3A@AndersVAIO"/>
            <wp:cNvGraphicFramePr/>
            <a:graphic xmlns:a="http://schemas.openxmlformats.org/drawingml/2006/main">
              <a:graphicData uri="http://schemas.openxmlformats.org/drawingml/2006/picture">
                <pic:pic xmlns:pic="http://schemas.openxmlformats.org/drawingml/2006/picture">
                  <pic:nvPicPr>
                    <pic:cNvPr id="0" name="Picture 1" descr="cid:84A6ECC634864041A64CA941DE3D7B3A@AndersVAIO"/>
                    <pic:cNvPicPr>
                      <a:picLocks noChangeAspect="1" noChangeArrowheads="1"/>
                    </pic:cNvPicPr>
                  </pic:nvPicPr>
                  <pic:blipFill>
                    <a:blip r:embed="rId5" r:link="rId6" cstate="print"/>
                    <a:srcRect/>
                    <a:stretch>
                      <a:fillRect/>
                    </a:stretch>
                  </pic:blipFill>
                  <pic:spPr bwMode="auto">
                    <a:xfrm>
                      <a:off x="0" y="0"/>
                      <a:ext cx="4797425" cy="3240000"/>
                    </a:xfrm>
                    <a:prstGeom prst="rect">
                      <a:avLst/>
                    </a:prstGeom>
                    <a:noFill/>
                    <a:ln w="9525">
                      <a:noFill/>
                      <a:miter lim="800000"/>
                      <a:headEnd/>
                      <a:tailEnd/>
                    </a:ln>
                  </pic:spPr>
                </pic:pic>
              </a:graphicData>
            </a:graphic>
          </wp:inline>
        </w:drawing>
      </w:r>
    </w:p>
    <w:sectPr w:rsidR="008B6981" w:rsidSect="00FE14CC">
      <w:pgSz w:w="11906" w:h="16838" w:code="9"/>
      <w:pgMar w:top="1134" w:right="1276"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13534"/>
    <w:rsid w:val="000F20D5"/>
    <w:rsid w:val="00113534"/>
    <w:rsid w:val="001E0ACC"/>
    <w:rsid w:val="0032281C"/>
    <w:rsid w:val="00347B93"/>
    <w:rsid w:val="0042552D"/>
    <w:rsid w:val="00527606"/>
    <w:rsid w:val="005D4B4B"/>
    <w:rsid w:val="005D5096"/>
    <w:rsid w:val="007A2012"/>
    <w:rsid w:val="008B6981"/>
    <w:rsid w:val="009E3D31"/>
    <w:rsid w:val="00AF04D5"/>
    <w:rsid w:val="00B936CC"/>
    <w:rsid w:val="00C87A34"/>
    <w:rsid w:val="00CA7A8F"/>
    <w:rsid w:val="00D94891"/>
    <w:rsid w:val="00E12971"/>
    <w:rsid w:val="00FE14C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D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113534"/>
    <w:rPr>
      <w:i/>
      <w:iCs/>
    </w:rPr>
  </w:style>
  <w:style w:type="paragraph" w:styleId="Ballongtext">
    <w:name w:val="Balloon Text"/>
    <w:basedOn w:val="Normal"/>
    <w:link w:val="BallongtextChar"/>
    <w:uiPriority w:val="99"/>
    <w:semiHidden/>
    <w:unhideWhenUsed/>
    <w:rsid w:val="001135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35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3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84A6ECC634864041A64CA941DE3D7B3A@AndersVAIO"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1480</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10</cp:revision>
  <dcterms:created xsi:type="dcterms:W3CDTF">2013-06-10T11:08:00Z</dcterms:created>
  <dcterms:modified xsi:type="dcterms:W3CDTF">2013-07-08T12:35:00Z</dcterms:modified>
</cp:coreProperties>
</file>