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EA6313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 w:rsidRPr="00EA6313">
        <w:rPr>
          <w:rFonts w:ascii="Verdana" w:hAnsi="Verdana" w:cs="Calibri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5DE" w:rsidRPr="00B75533">
        <w:rPr>
          <w:rFonts w:ascii="Verdana" w:hAnsi="Verdana" w:cs="Calibri"/>
          <w:sz w:val="32"/>
        </w:rPr>
        <w:t xml:space="preserve">KLCK Prova-på-tempo </w:t>
      </w:r>
      <w:r w:rsidR="00C3331D">
        <w:rPr>
          <w:rFonts w:ascii="Verdana" w:hAnsi="Verdana" w:cs="Calibri"/>
          <w:sz w:val="32"/>
        </w:rPr>
        <w:t xml:space="preserve">- </w:t>
      </w:r>
      <w:r w:rsidR="007F45DE" w:rsidRPr="00B75533">
        <w:rPr>
          <w:rFonts w:ascii="Verdana" w:hAnsi="Verdana" w:cs="Calibri"/>
          <w:sz w:val="32"/>
        </w:rPr>
        <w:t>20 km</w:t>
      </w:r>
      <w:r w:rsidR="00C669B3">
        <w:rPr>
          <w:rFonts w:ascii="Verdana" w:hAnsi="Verdana" w:cs="Calibri"/>
          <w:sz w:val="32"/>
        </w:rPr>
        <w:t xml:space="preserve"> </w:t>
      </w:r>
      <w:r w:rsidR="00C3331D">
        <w:rPr>
          <w:rFonts w:ascii="Verdana" w:hAnsi="Verdana" w:cs="Calibri"/>
          <w:sz w:val="32"/>
        </w:rPr>
        <w:t xml:space="preserve">- </w:t>
      </w:r>
      <w:r w:rsidR="00C669B3">
        <w:rPr>
          <w:rFonts w:ascii="Verdana" w:hAnsi="Verdana" w:cs="Calibri"/>
          <w:sz w:val="32"/>
        </w:rPr>
        <w:t>2013</w:t>
      </w:r>
    </w:p>
    <w:p w:rsidR="00113534" w:rsidRPr="00113534" w:rsidRDefault="00113534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</w:p>
    <w:p w:rsidR="008B6981" w:rsidRPr="00B75533" w:rsidRDefault="007F45DE" w:rsidP="00AF2E8D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>Ett prova-på-tempo över 20 km genomfördes lördagen den 25 maj.</w:t>
      </w:r>
    </w:p>
    <w:p w:rsidR="00B75533" w:rsidRPr="00B75533" w:rsidRDefault="00B75533" w:rsidP="00AF2E8D">
      <w:pPr>
        <w:spacing w:after="0" w:line="240" w:lineRule="auto"/>
        <w:jc w:val="both"/>
        <w:rPr>
          <w:rFonts w:ascii="Verdana" w:hAnsi="Verdana"/>
        </w:rPr>
      </w:pPr>
    </w:p>
    <w:p w:rsidR="00B75533" w:rsidRPr="00B75533" w:rsidRDefault="00B75533" w:rsidP="00AF2E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>Loppet genomfördes som vanligt på Aero-tempobanan. Som brukligt på 20 km loppen var start och målplats vid Timsbron.</w:t>
      </w:r>
    </w:p>
    <w:p w:rsidR="007F45DE" w:rsidRPr="00B75533" w:rsidRDefault="007F45DE" w:rsidP="00AF2E8D">
      <w:pPr>
        <w:spacing w:after="0" w:line="240" w:lineRule="auto"/>
        <w:jc w:val="both"/>
        <w:rPr>
          <w:rFonts w:ascii="Verdana" w:hAnsi="Verdana"/>
        </w:rPr>
      </w:pPr>
    </w:p>
    <w:p w:rsidR="007F45DE" w:rsidRPr="00B75533" w:rsidRDefault="007F45DE" w:rsidP="00AF2E8D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 xml:space="preserve">Ingen officiell tidtagning och </w:t>
      </w:r>
      <w:r w:rsidR="00AD01BD" w:rsidRPr="00B75533">
        <w:rPr>
          <w:rFonts w:ascii="Verdana" w:hAnsi="Verdana"/>
        </w:rPr>
        <w:t>följaktligen</w:t>
      </w:r>
      <w:r w:rsidRPr="00B75533">
        <w:rPr>
          <w:rFonts w:ascii="Verdana" w:hAnsi="Verdana"/>
        </w:rPr>
        <w:t xml:space="preserve"> heller ingen resultatlista.</w:t>
      </w:r>
    </w:p>
    <w:p w:rsidR="00852676" w:rsidRPr="00B75533" w:rsidRDefault="007F45DE" w:rsidP="00AF2E8D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>Man kunde däremot köra för lilla tempomärket om man efteråt redovisade sin tid till Anders.</w:t>
      </w:r>
    </w:p>
    <w:p w:rsidR="00852676" w:rsidRPr="00B75533" w:rsidRDefault="00852676" w:rsidP="00AF2E8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B75533" w:rsidRDefault="00852676" w:rsidP="00AF2E8D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 xml:space="preserve">Vädret var varm med växlande </w:t>
      </w:r>
      <w:r w:rsidR="00AD01BD" w:rsidRPr="00B75533">
        <w:rPr>
          <w:rFonts w:ascii="Verdana" w:hAnsi="Verdana"/>
        </w:rPr>
        <w:t>molnighet</w:t>
      </w:r>
      <w:r w:rsidRPr="00B75533">
        <w:rPr>
          <w:rFonts w:ascii="Verdana" w:hAnsi="Verdana"/>
        </w:rPr>
        <w:t xml:space="preserve"> men tyvärr enormt blåsigt, vilket givetvis hade stor inverkan på tiderna. Hård vind har tyvärr blivit något av standard de senaste åren och är inget att göra åt.</w:t>
      </w:r>
    </w:p>
    <w:p w:rsidR="00B75533" w:rsidRDefault="00B75533" w:rsidP="00AF2E8D">
      <w:pPr>
        <w:spacing w:after="0" w:line="240" w:lineRule="auto"/>
        <w:jc w:val="both"/>
        <w:rPr>
          <w:rFonts w:ascii="Verdana" w:hAnsi="Verdana"/>
        </w:rPr>
      </w:pPr>
    </w:p>
    <w:p w:rsidR="007F45DE" w:rsidRDefault="00852676" w:rsidP="00AF2E8D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 xml:space="preserve">Stor uppslutning, </w:t>
      </w:r>
      <w:r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>mycket gemytlig stämning med gott humör och glada skratt präglade som vanligt tillställningen. H</w:t>
      </w:r>
      <w:r w:rsidR="007F45DE" w:rsidRPr="00B75533">
        <w:rPr>
          <w:rFonts w:ascii="Verdana" w:hAnsi="Verdana"/>
        </w:rPr>
        <w:t xml:space="preserve">ela 11 cyklister gav sig iväg med ca </w:t>
      </w:r>
      <w:r w:rsidR="00AD01BD">
        <w:rPr>
          <w:rFonts w:ascii="Verdana" w:hAnsi="Verdana"/>
        </w:rPr>
        <w:t>tre</w:t>
      </w:r>
      <w:r w:rsidR="007F45DE" w:rsidRPr="00B75533">
        <w:rPr>
          <w:rFonts w:ascii="Verdana" w:hAnsi="Verdana"/>
        </w:rPr>
        <w:t xml:space="preserve"> minuters mellanrum. Dessa var </w:t>
      </w:r>
      <w:r w:rsidR="006001FB">
        <w:rPr>
          <w:rFonts w:ascii="Verdana" w:hAnsi="Verdana"/>
        </w:rPr>
        <w:t>Jonas Johansson, Lennie</w:t>
      </w:r>
      <w:r w:rsidR="0019361C">
        <w:rPr>
          <w:rFonts w:ascii="Verdana" w:hAnsi="Verdana"/>
        </w:rPr>
        <w:t xml:space="preserve"> Svensson, Leif Linderholt, Rolf Larsson, Sakari Kuusela, Anders Grönberg, Monica Tiger, Mats Thomasén, Marko Heikkilä, Karin Sundqvist och Öyvind Harsem (saknas på bilden nedan).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14EDA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D14EDA" w:rsidRDefault="00D14EDA" w:rsidP="00D14EDA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B75533" w:rsidRDefault="00852676" w:rsidP="00B75533">
      <w:pPr>
        <w:spacing w:after="0" w:line="240" w:lineRule="auto"/>
        <w:jc w:val="center"/>
        <w:rPr>
          <w:rFonts w:ascii="Verdana" w:hAnsi="Verdana"/>
          <w:sz w:val="24"/>
        </w:rPr>
      </w:pPr>
      <w:r w:rsidRPr="006001FB">
        <w:rPr>
          <w:rFonts w:ascii="Verdana" w:hAnsi="Verdana"/>
          <w:noProof/>
          <w:sz w:val="24"/>
          <w:bdr w:val="single" w:sz="8" w:space="0" w:color="auto"/>
          <w:lang w:eastAsia="sv-SE"/>
        </w:rPr>
        <w:drawing>
          <wp:inline distT="0" distB="0" distL="0" distR="0">
            <wp:extent cx="2436476" cy="1800000"/>
            <wp:effectExtent l="19050" t="0" r="1924" b="0"/>
            <wp:docPr id="5" name="Bildobjekt 3" descr="KLCK - Prova på Tempo - 2013 -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- 2013 - 02.JPG"/>
                    <pic:cNvPicPr/>
                  </pic:nvPicPr>
                  <pic:blipFill>
                    <a:blip r:embed="rId5" cstate="print"/>
                    <a:srcRect l="16714" t="18491"/>
                    <a:stretch>
                      <a:fillRect/>
                    </a:stretch>
                  </pic:blipFill>
                  <pic:spPr>
                    <a:xfrm>
                      <a:off x="0" y="0"/>
                      <a:ext cx="243647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533" w:rsidRPr="006001FB">
        <w:rPr>
          <w:rFonts w:ascii="Verdana" w:hAnsi="Verdana"/>
          <w:noProof/>
          <w:sz w:val="24"/>
          <w:bdr w:val="single" w:sz="8" w:space="0" w:color="auto"/>
          <w:lang w:eastAsia="sv-SE"/>
        </w:rPr>
        <w:drawing>
          <wp:inline distT="0" distB="0" distL="0" distR="0">
            <wp:extent cx="2398462" cy="1800000"/>
            <wp:effectExtent l="19050" t="0" r="1838" b="0"/>
            <wp:docPr id="11" name="Bildobjekt 10" descr="KLCK - Prova på Tempo - 2013 -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- 2013 - 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46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76" w:rsidRPr="00852676" w:rsidRDefault="00B75533" w:rsidP="00B7553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6001FB">
        <w:rPr>
          <w:rFonts w:ascii="Verdana" w:eastAsia="Times New Roman" w:hAnsi="Verdana" w:cs="Times New Roman"/>
          <w:noProof/>
          <w:color w:val="000000"/>
          <w:sz w:val="24"/>
          <w:szCs w:val="24"/>
          <w:bdr w:val="single" w:sz="8" w:space="0" w:color="auto"/>
          <w:lang w:eastAsia="sv-SE"/>
        </w:rPr>
        <w:drawing>
          <wp:inline distT="0" distB="0" distL="0" distR="0">
            <wp:extent cx="4868588" cy="3240000"/>
            <wp:effectExtent l="19050" t="0" r="8212" b="0"/>
            <wp:docPr id="10" name="Bildobjekt 9" descr="KLCK - Prova på Tempo - 2013 -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K - Prova på Tempo - 2013 - 06.JPG"/>
                    <pic:cNvPicPr/>
                  </pic:nvPicPr>
                  <pic:blipFill>
                    <a:blip r:embed="rId7" cstate="print"/>
                    <a:srcRect t="13361"/>
                    <a:stretch>
                      <a:fillRect/>
                    </a:stretch>
                  </pic:blipFill>
                  <pic:spPr>
                    <a:xfrm>
                      <a:off x="0" y="0"/>
                      <a:ext cx="4868588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676" w:rsidRPr="00852676" w:rsidSect="00D14EDA">
      <w:pgSz w:w="11906" w:h="16838" w:code="9"/>
      <w:pgMar w:top="851" w:right="1276" w:bottom="851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6471B"/>
    <w:rsid w:val="00112E21"/>
    <w:rsid w:val="00113534"/>
    <w:rsid w:val="0019361C"/>
    <w:rsid w:val="001E38F1"/>
    <w:rsid w:val="003451B3"/>
    <w:rsid w:val="00461423"/>
    <w:rsid w:val="006001FB"/>
    <w:rsid w:val="00765D04"/>
    <w:rsid w:val="007F45DE"/>
    <w:rsid w:val="007F7823"/>
    <w:rsid w:val="00802137"/>
    <w:rsid w:val="00852676"/>
    <w:rsid w:val="00855680"/>
    <w:rsid w:val="008B6981"/>
    <w:rsid w:val="009E3D31"/>
    <w:rsid w:val="009F22D7"/>
    <w:rsid w:val="00A10B63"/>
    <w:rsid w:val="00AA1685"/>
    <w:rsid w:val="00AD01BD"/>
    <w:rsid w:val="00AF04D5"/>
    <w:rsid w:val="00AF2E8D"/>
    <w:rsid w:val="00B75533"/>
    <w:rsid w:val="00C3331D"/>
    <w:rsid w:val="00C669B3"/>
    <w:rsid w:val="00C87A34"/>
    <w:rsid w:val="00D14EDA"/>
    <w:rsid w:val="00D22C8F"/>
    <w:rsid w:val="00D94891"/>
    <w:rsid w:val="00DF3A28"/>
    <w:rsid w:val="00E36AE7"/>
    <w:rsid w:val="00EA6313"/>
    <w:rsid w:val="00F82AE5"/>
    <w:rsid w:val="00F97B92"/>
    <w:rsid w:val="00FE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17</cp:revision>
  <dcterms:created xsi:type="dcterms:W3CDTF">2013-06-10T12:04:00Z</dcterms:created>
  <dcterms:modified xsi:type="dcterms:W3CDTF">2015-07-09T06:09:00Z</dcterms:modified>
</cp:coreProperties>
</file>